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9F87" w14:textId="77777777" w:rsidR="0020274D" w:rsidRDefault="006B47BF" w:rsidP="00FE2C66">
      <w:pPr>
        <w:spacing w:line="240" w:lineRule="auto"/>
        <w:jc w:val="center"/>
        <w:rPr>
          <w:rFonts w:ascii="Times New Roman" w:hAnsi="Times New Roman" w:cs="Times New Roman"/>
          <w:b/>
          <w:sz w:val="28"/>
          <w:szCs w:val="28"/>
        </w:rPr>
      </w:pPr>
      <w:r w:rsidRPr="00663FA0">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1531912F" wp14:editId="5DB6FE5A">
                <wp:simplePos x="0" y="0"/>
                <wp:positionH relativeFrom="margin">
                  <wp:align>center</wp:align>
                </wp:positionH>
                <wp:positionV relativeFrom="paragraph">
                  <wp:posOffset>293370</wp:posOffset>
                </wp:positionV>
                <wp:extent cx="1714500" cy="0"/>
                <wp:effectExtent l="0" t="0" r="0" b="0"/>
                <wp:wrapNone/>
                <wp:docPr id="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FE6F5" id="Line 4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3.1pt" to="13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">
                <w10:wrap anchorx="margin"/>
              </v:line>
            </w:pict>
          </mc:Fallback>
        </mc:AlternateContent>
      </w:r>
      <w:r w:rsidRPr="00663FA0">
        <w:rPr>
          <w:rFonts w:ascii="Times New Roman" w:hAnsi="Times New Roman" w:cs="Times New Roman"/>
          <w:b/>
          <w:sz w:val="28"/>
          <w:szCs w:val="28"/>
        </w:rPr>
        <w:t>BẢNG MÔ TẢ CHI TIẾT TÀI SẢN</w:t>
      </w:r>
    </w:p>
    <w:p w14:paraId="0E2E13FC" w14:textId="3539BE70" w:rsidR="00663FA0" w:rsidRPr="00663FA0" w:rsidRDefault="00663FA0" w:rsidP="00FE2C6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(vụ: Trần Thị Tốt)</w:t>
      </w:r>
    </w:p>
    <w:p w14:paraId="75E93CBF" w14:textId="77777777" w:rsidR="006B47BF" w:rsidRPr="00663FA0" w:rsidRDefault="006B47BF" w:rsidP="00FE2C66">
      <w:pPr>
        <w:spacing w:line="240" w:lineRule="auto"/>
        <w:ind w:firstLine="720"/>
        <w:jc w:val="both"/>
        <w:rPr>
          <w:rFonts w:ascii="Times New Roman" w:hAnsi="Times New Roman" w:cs="Times New Roman"/>
          <w:sz w:val="28"/>
          <w:szCs w:val="28"/>
        </w:rPr>
      </w:pPr>
    </w:p>
    <w:p w14:paraId="02893575" w14:textId="496626E1" w:rsidR="00AA728D" w:rsidRPr="00A12B99" w:rsidRDefault="00FE2C66" w:rsidP="00A4613C">
      <w:pPr>
        <w:spacing w:before="60" w:after="60" w:line="240" w:lineRule="auto"/>
        <w:jc w:val="both"/>
        <w:rPr>
          <w:rFonts w:ascii="Times New Roman" w:hAnsi="Times New Roman" w:cs="Times New Roman"/>
          <w:sz w:val="28"/>
          <w:szCs w:val="28"/>
        </w:rPr>
      </w:pPr>
      <w:r w:rsidRPr="00663FA0">
        <w:rPr>
          <w:rFonts w:ascii="Times New Roman" w:hAnsi="Times New Roman" w:cs="Times New Roman"/>
          <w:b/>
          <w:sz w:val="28"/>
          <w:szCs w:val="28"/>
        </w:rPr>
        <w:tab/>
        <w:t xml:space="preserve">* Tài sản: </w:t>
      </w:r>
      <w:r w:rsidR="00663FA0" w:rsidRPr="00A12B99">
        <w:rPr>
          <w:rFonts w:ascii="Times New Roman" w:hAnsi="Times New Roman" w:cs="Times New Roman"/>
          <w:sz w:val="28"/>
          <w:szCs w:val="28"/>
        </w:rPr>
        <w:t>Quyền sử dụng đất, quyền sở hữu nhà ở và tài sản gắn liền với đất tại số 120/3 ấp Tam Đông, xã Thới Tam Thôn, huyện Hóc Môn (</w:t>
      </w:r>
      <w:r w:rsidR="00663FA0" w:rsidRPr="00663FA0">
        <w:rPr>
          <w:rFonts w:ascii="Times New Roman" w:hAnsi="Times New Roman" w:cs="Times New Roman"/>
          <w:sz w:val="28"/>
          <w:szCs w:val="28"/>
          <w:lang w:val="vi-VN"/>
        </w:rPr>
        <w:t xml:space="preserve">nay là số 120/3 ấp </w:t>
      </w:r>
      <w:r w:rsidR="00A12B99">
        <w:rPr>
          <w:rFonts w:ascii="Times New Roman" w:hAnsi="Times New Roman" w:cs="Times New Roman"/>
          <w:sz w:val="28"/>
          <w:szCs w:val="28"/>
        </w:rPr>
        <w:t>6</w:t>
      </w:r>
      <w:r w:rsidR="00663FA0" w:rsidRPr="00663FA0">
        <w:rPr>
          <w:rFonts w:ascii="Times New Roman" w:hAnsi="Times New Roman" w:cs="Times New Roman"/>
          <w:sz w:val="28"/>
          <w:szCs w:val="28"/>
          <w:lang w:val="vi-VN"/>
        </w:rPr>
        <w:t>4, xã Đông Thạnh), Thành phố Hồ Chí Minh</w:t>
      </w:r>
      <w:r w:rsidR="00663FA0" w:rsidRPr="00A12B99">
        <w:rPr>
          <w:rFonts w:ascii="Times New Roman" w:hAnsi="Times New Roman" w:cs="Times New Roman"/>
          <w:sz w:val="28"/>
          <w:szCs w:val="28"/>
        </w:rPr>
        <w:t>.</w:t>
      </w:r>
      <w:r w:rsidR="00AA728D" w:rsidRPr="00A12B99">
        <w:rPr>
          <w:rFonts w:ascii="Times New Roman" w:hAnsi="Times New Roman" w:cs="Times New Roman"/>
          <w:iCs/>
          <w:color w:val="000000" w:themeColor="text1"/>
          <w:sz w:val="28"/>
          <w:szCs w:val="28"/>
        </w:rPr>
        <w:t>, cụ thể:</w:t>
      </w:r>
    </w:p>
    <w:p w14:paraId="2FD276FB" w14:textId="60EA0D71" w:rsidR="00713068" w:rsidRPr="00A12B99" w:rsidRDefault="00713068" w:rsidP="00A4613C">
      <w:pPr>
        <w:spacing w:before="60" w:after="60" w:line="240" w:lineRule="auto"/>
        <w:jc w:val="both"/>
        <w:rPr>
          <w:rFonts w:ascii="Times New Roman" w:hAnsi="Times New Roman" w:cs="Times New Roman"/>
          <w:b/>
          <w:sz w:val="28"/>
          <w:szCs w:val="28"/>
        </w:rPr>
      </w:pPr>
      <w:r w:rsidRPr="00A12B99">
        <w:rPr>
          <w:rFonts w:ascii="Times New Roman" w:hAnsi="Times New Roman" w:cs="Times New Roman"/>
          <w:sz w:val="28"/>
          <w:szCs w:val="28"/>
        </w:rPr>
        <w:tab/>
      </w:r>
      <w:r w:rsidR="00AA728D" w:rsidRPr="00A12B99">
        <w:rPr>
          <w:rFonts w:ascii="Times New Roman" w:hAnsi="Times New Roman" w:cs="Times New Roman"/>
          <w:bCs/>
          <w:sz w:val="28"/>
          <w:szCs w:val="28"/>
        </w:rPr>
        <w:t xml:space="preserve">* </w:t>
      </w:r>
      <w:r w:rsidR="00AA728D" w:rsidRPr="00A12B99">
        <w:rPr>
          <w:rFonts w:ascii="Times New Roman" w:hAnsi="Times New Roman" w:cs="Times New Roman"/>
          <w:b/>
          <w:i/>
          <w:iCs/>
          <w:sz w:val="28"/>
          <w:szCs w:val="28"/>
          <w:u w:val="single"/>
        </w:rPr>
        <w:t>Đất ở</w:t>
      </w:r>
      <w:r w:rsidR="00AA728D" w:rsidRPr="00A12B99">
        <w:rPr>
          <w:rFonts w:ascii="Times New Roman" w:hAnsi="Times New Roman" w:cs="Times New Roman"/>
          <w:b/>
          <w:i/>
          <w:iCs/>
          <w:sz w:val="28"/>
          <w:szCs w:val="28"/>
        </w:rPr>
        <w:t>:</w:t>
      </w:r>
    </w:p>
    <w:p w14:paraId="223CA021" w14:textId="77777777" w:rsidR="00663FA0" w:rsidRPr="00A12B99" w:rsidRDefault="00663FA0" w:rsidP="00663FA0">
      <w:pPr>
        <w:spacing w:before="60" w:after="60" w:line="240" w:lineRule="auto"/>
        <w:ind w:firstLine="783"/>
        <w:jc w:val="both"/>
        <w:rPr>
          <w:rFonts w:ascii="Times New Roman" w:hAnsi="Times New Roman" w:cs="Times New Roman"/>
          <w:b/>
          <w:sz w:val="28"/>
          <w:szCs w:val="28"/>
        </w:rPr>
      </w:pPr>
      <w:r w:rsidRPr="00A12B99">
        <w:rPr>
          <w:rFonts w:ascii="Times New Roman" w:hAnsi="Times New Roman" w:cs="Times New Roman"/>
          <w:sz w:val="28"/>
          <w:szCs w:val="28"/>
        </w:rPr>
        <w:t>- Thửa đất số: Thửa phân chiết: 99-1, 105-1, 105-2, 106-1, 199-1, a và b, tờ bản đồ số 53 (TL năm 2005), xã Thới Tam Thôn, huyện Hóc Môn (</w:t>
      </w:r>
      <w:r w:rsidRPr="00A12B99">
        <w:rPr>
          <w:rFonts w:ascii="Times New Roman" w:hAnsi="Times New Roman" w:cs="Times New Roman"/>
          <w:color w:val="EE0000"/>
          <w:sz w:val="28"/>
          <w:szCs w:val="28"/>
        </w:rPr>
        <w:t xml:space="preserve">nay là </w:t>
      </w:r>
      <w:r w:rsidRPr="00663FA0">
        <w:rPr>
          <w:rFonts w:ascii="Times New Roman" w:hAnsi="Times New Roman" w:cs="Times New Roman"/>
          <w:color w:val="FF0000"/>
          <w:sz w:val="28"/>
          <w:szCs w:val="28"/>
          <w:lang w:val="vi-VN"/>
        </w:rPr>
        <w:t>xã Đông Thạnh</w:t>
      </w:r>
      <w:r w:rsidRPr="00A12B99">
        <w:rPr>
          <w:rFonts w:ascii="Times New Roman" w:hAnsi="Times New Roman" w:cs="Times New Roman"/>
          <w:color w:val="FF0000"/>
          <w:sz w:val="28"/>
          <w:szCs w:val="28"/>
        </w:rPr>
        <w:t>)</w:t>
      </w:r>
      <w:r w:rsidRPr="00A12B99">
        <w:rPr>
          <w:rFonts w:ascii="Times New Roman" w:hAnsi="Times New Roman" w:cs="Times New Roman"/>
          <w:sz w:val="28"/>
          <w:szCs w:val="28"/>
        </w:rPr>
        <w:t>, Thành phố Hồ Chí Minh. Theo GCN: Thửa đất số 199.</w:t>
      </w:r>
    </w:p>
    <w:p w14:paraId="0AD7DEA5" w14:textId="77777777" w:rsidR="00663FA0" w:rsidRPr="00A12B99" w:rsidRDefault="00663FA0" w:rsidP="00663FA0">
      <w:pPr>
        <w:spacing w:before="60" w:after="60" w:line="240" w:lineRule="auto"/>
        <w:ind w:firstLine="783"/>
        <w:jc w:val="both"/>
        <w:rPr>
          <w:rFonts w:ascii="Times New Roman" w:hAnsi="Times New Roman" w:cs="Times New Roman"/>
          <w:b/>
          <w:sz w:val="28"/>
          <w:szCs w:val="28"/>
        </w:rPr>
      </w:pPr>
      <w:r w:rsidRPr="00A12B99">
        <w:rPr>
          <w:rFonts w:ascii="Times New Roman" w:hAnsi="Times New Roman" w:cs="Times New Roman"/>
          <w:sz w:val="28"/>
          <w:szCs w:val="28"/>
        </w:rPr>
        <w:t>- Diện tích hiện trạng: 423,3m</w:t>
      </w:r>
      <w:r w:rsidRPr="00A12B99">
        <w:rPr>
          <w:rFonts w:ascii="Times New Roman" w:hAnsi="Times New Roman" w:cs="Times New Roman"/>
          <w:sz w:val="28"/>
          <w:szCs w:val="28"/>
          <w:vertAlign w:val="superscript"/>
        </w:rPr>
        <w:t>2</w:t>
      </w:r>
      <w:r w:rsidRPr="00A12B99">
        <w:rPr>
          <w:rFonts w:ascii="Times New Roman" w:hAnsi="Times New Roman" w:cs="Times New Roman"/>
          <w:sz w:val="28"/>
          <w:szCs w:val="28"/>
        </w:rPr>
        <w:t>. Theo GCN: 426,6m</w:t>
      </w:r>
      <w:r w:rsidRPr="00A12B99">
        <w:rPr>
          <w:rFonts w:ascii="Times New Roman" w:hAnsi="Times New Roman" w:cs="Times New Roman"/>
          <w:sz w:val="28"/>
          <w:szCs w:val="28"/>
          <w:vertAlign w:val="superscript"/>
        </w:rPr>
        <w:t>2</w:t>
      </w:r>
      <w:r w:rsidRPr="00A12B99">
        <w:rPr>
          <w:rFonts w:ascii="Times New Roman" w:hAnsi="Times New Roman" w:cs="Times New Roman"/>
          <w:sz w:val="28"/>
          <w:szCs w:val="28"/>
        </w:rPr>
        <w:t>.</w:t>
      </w:r>
    </w:p>
    <w:p w14:paraId="16850C74" w14:textId="77777777" w:rsidR="00663FA0" w:rsidRPr="00A12B99" w:rsidRDefault="00663FA0" w:rsidP="00663FA0">
      <w:pPr>
        <w:spacing w:before="60" w:after="60" w:line="240" w:lineRule="auto"/>
        <w:ind w:firstLine="783"/>
        <w:jc w:val="both"/>
        <w:rPr>
          <w:rFonts w:ascii="Times New Roman" w:hAnsi="Times New Roman" w:cs="Times New Roman"/>
          <w:b/>
          <w:sz w:val="28"/>
          <w:szCs w:val="28"/>
        </w:rPr>
      </w:pPr>
      <w:r w:rsidRPr="00A12B99">
        <w:rPr>
          <w:rFonts w:ascii="Times New Roman" w:hAnsi="Times New Roman" w:cs="Times New Roman"/>
          <w:sz w:val="28"/>
          <w:szCs w:val="28"/>
        </w:rPr>
        <w:t>- Hình thức sử dụng: Riêng.</w:t>
      </w:r>
    </w:p>
    <w:p w14:paraId="093B6D93" w14:textId="77777777" w:rsidR="00663FA0" w:rsidRPr="00A12B99" w:rsidRDefault="00663FA0" w:rsidP="00663FA0">
      <w:pPr>
        <w:spacing w:before="60" w:after="60" w:line="240" w:lineRule="auto"/>
        <w:ind w:firstLine="783"/>
        <w:jc w:val="both"/>
        <w:rPr>
          <w:rFonts w:ascii="Times New Roman" w:hAnsi="Times New Roman" w:cs="Times New Roman"/>
          <w:b/>
          <w:sz w:val="28"/>
          <w:szCs w:val="28"/>
        </w:rPr>
      </w:pPr>
      <w:r w:rsidRPr="00A12B99">
        <w:rPr>
          <w:rFonts w:ascii="Times New Roman" w:hAnsi="Times New Roman" w:cs="Times New Roman"/>
          <w:sz w:val="28"/>
          <w:szCs w:val="28"/>
        </w:rPr>
        <w:t>- Mục đích sử dụng đất: Đất ở tại đô thị.</w:t>
      </w:r>
    </w:p>
    <w:p w14:paraId="47E7530E" w14:textId="77777777" w:rsidR="00663FA0" w:rsidRPr="00A12B99" w:rsidRDefault="00663FA0" w:rsidP="00663FA0">
      <w:pPr>
        <w:spacing w:before="60" w:after="60" w:line="240" w:lineRule="auto"/>
        <w:ind w:firstLine="783"/>
        <w:jc w:val="both"/>
        <w:rPr>
          <w:rFonts w:ascii="Times New Roman" w:hAnsi="Times New Roman" w:cs="Times New Roman"/>
          <w:b/>
          <w:sz w:val="28"/>
          <w:szCs w:val="28"/>
        </w:rPr>
      </w:pPr>
      <w:r w:rsidRPr="00A12B99">
        <w:rPr>
          <w:rFonts w:ascii="Times New Roman" w:hAnsi="Times New Roman" w:cs="Times New Roman"/>
          <w:sz w:val="28"/>
          <w:szCs w:val="28"/>
        </w:rPr>
        <w:t>- Thời hạn sử dụng: Lâu dài.</w:t>
      </w:r>
    </w:p>
    <w:p w14:paraId="11446F99" w14:textId="106A11D6" w:rsidR="00AA728D" w:rsidRPr="00A12B99" w:rsidRDefault="00663FA0" w:rsidP="00663FA0">
      <w:pPr>
        <w:pStyle w:val="BodyTextIndent"/>
        <w:spacing w:before="40"/>
        <w:ind w:left="720" w:firstLine="0"/>
        <w:jc w:val="both"/>
        <w:rPr>
          <w:sz w:val="28"/>
          <w:szCs w:val="28"/>
        </w:rPr>
      </w:pPr>
      <w:r w:rsidRPr="00A12B99">
        <w:rPr>
          <w:sz w:val="28"/>
          <w:szCs w:val="28"/>
        </w:rPr>
        <w:t>- Nguồn gốc sử dụng: Công nhận quyền sử dụng đất như giao đất có thu tiền sử dụng đất.</w:t>
      </w:r>
    </w:p>
    <w:p w14:paraId="29D92F7D" w14:textId="77777777" w:rsidR="00AA728D" w:rsidRPr="00A12B99" w:rsidRDefault="00AA728D" w:rsidP="00AA728D">
      <w:pPr>
        <w:pStyle w:val="BodyTextIndent"/>
        <w:spacing w:before="40"/>
        <w:ind w:left="720" w:firstLine="0"/>
        <w:jc w:val="both"/>
        <w:rPr>
          <w:sz w:val="28"/>
          <w:szCs w:val="28"/>
        </w:rPr>
      </w:pPr>
      <w:r w:rsidRPr="00A12B99">
        <w:rPr>
          <w:sz w:val="28"/>
          <w:szCs w:val="28"/>
        </w:rPr>
        <w:t xml:space="preserve">* </w:t>
      </w:r>
      <w:r w:rsidRPr="00A12B99">
        <w:rPr>
          <w:b/>
          <w:bCs/>
          <w:i/>
          <w:iCs/>
          <w:sz w:val="28"/>
          <w:szCs w:val="28"/>
          <w:u w:val="single"/>
        </w:rPr>
        <w:t>Nhà ở</w:t>
      </w:r>
      <w:r w:rsidRPr="00A12B99">
        <w:rPr>
          <w:b/>
          <w:bCs/>
          <w:i/>
          <w:iCs/>
          <w:sz w:val="28"/>
          <w:szCs w:val="28"/>
        </w:rPr>
        <w:t>:</w:t>
      </w:r>
      <w:r w:rsidRPr="00A12B99">
        <w:rPr>
          <w:sz w:val="28"/>
          <w:szCs w:val="28"/>
        </w:rPr>
        <w:t xml:space="preserve"> </w:t>
      </w:r>
    </w:p>
    <w:p w14:paraId="2C51AF26" w14:textId="00697C7D" w:rsidR="00663FA0" w:rsidRPr="00A12B99" w:rsidRDefault="00AA728D" w:rsidP="00663FA0">
      <w:pPr>
        <w:spacing w:before="60" w:after="60" w:line="240" w:lineRule="auto"/>
        <w:ind w:firstLine="783"/>
        <w:jc w:val="both"/>
        <w:rPr>
          <w:rFonts w:ascii="Times New Roman" w:hAnsi="Times New Roman" w:cs="Times New Roman"/>
          <w:b/>
          <w:sz w:val="28"/>
          <w:szCs w:val="28"/>
        </w:rPr>
      </w:pPr>
      <w:r w:rsidRPr="00A12B99">
        <w:rPr>
          <w:rFonts w:ascii="Times New Roman" w:hAnsi="Times New Roman" w:cs="Times New Roman"/>
          <w:sz w:val="28"/>
          <w:szCs w:val="28"/>
        </w:rPr>
        <w:t xml:space="preserve"> </w:t>
      </w:r>
      <w:r w:rsidR="00663FA0" w:rsidRPr="00A12B99">
        <w:rPr>
          <w:rFonts w:ascii="Times New Roman" w:hAnsi="Times New Roman" w:cs="Times New Roman"/>
          <w:sz w:val="28"/>
          <w:szCs w:val="28"/>
        </w:rPr>
        <w:t xml:space="preserve">- Địa chỉ: 120/3 ấp Tam Đông, xã Thới Tam Thôn, huyện Hóc Môn </w:t>
      </w:r>
      <w:r w:rsidR="00663FA0" w:rsidRPr="00A12B99">
        <w:rPr>
          <w:rFonts w:ascii="Times New Roman" w:hAnsi="Times New Roman" w:cs="Times New Roman"/>
          <w:color w:val="FF0000"/>
          <w:sz w:val="28"/>
          <w:szCs w:val="28"/>
        </w:rPr>
        <w:t>(</w:t>
      </w:r>
      <w:r w:rsidR="00663FA0" w:rsidRPr="00663FA0">
        <w:rPr>
          <w:rFonts w:ascii="Times New Roman" w:hAnsi="Times New Roman" w:cs="Times New Roman"/>
          <w:color w:val="FF0000"/>
          <w:sz w:val="28"/>
          <w:szCs w:val="28"/>
          <w:lang w:val="vi-VN"/>
        </w:rPr>
        <w:t xml:space="preserve">nay là số 120/3 ấp </w:t>
      </w:r>
      <w:r w:rsidR="00723184">
        <w:rPr>
          <w:rFonts w:ascii="Times New Roman" w:hAnsi="Times New Roman" w:cs="Times New Roman"/>
          <w:color w:val="FF0000"/>
          <w:sz w:val="28"/>
          <w:szCs w:val="28"/>
        </w:rPr>
        <w:t>6</w:t>
      </w:r>
      <w:r w:rsidR="00663FA0" w:rsidRPr="00663FA0">
        <w:rPr>
          <w:rFonts w:ascii="Times New Roman" w:hAnsi="Times New Roman" w:cs="Times New Roman"/>
          <w:color w:val="FF0000"/>
          <w:sz w:val="28"/>
          <w:szCs w:val="28"/>
          <w:lang w:val="vi-VN"/>
        </w:rPr>
        <w:t xml:space="preserve">4, xã Đông Thạnh), </w:t>
      </w:r>
      <w:r w:rsidR="00663FA0" w:rsidRPr="00663FA0">
        <w:rPr>
          <w:rFonts w:ascii="Times New Roman" w:hAnsi="Times New Roman" w:cs="Times New Roman"/>
          <w:sz w:val="28"/>
          <w:szCs w:val="28"/>
          <w:lang w:val="vi-VN"/>
        </w:rPr>
        <w:t>Thành phố Hồ Chí Minh</w:t>
      </w:r>
      <w:r w:rsidR="00663FA0" w:rsidRPr="00A12B99">
        <w:rPr>
          <w:rFonts w:ascii="Times New Roman" w:hAnsi="Times New Roman" w:cs="Times New Roman"/>
          <w:sz w:val="28"/>
          <w:szCs w:val="28"/>
        </w:rPr>
        <w:t>.</w:t>
      </w:r>
    </w:p>
    <w:p w14:paraId="54B919D9" w14:textId="77777777" w:rsidR="00663FA0" w:rsidRPr="00A12B99" w:rsidRDefault="00663FA0" w:rsidP="00663FA0">
      <w:pPr>
        <w:spacing w:before="60" w:after="60" w:line="240" w:lineRule="auto"/>
        <w:ind w:firstLine="783"/>
        <w:jc w:val="both"/>
        <w:rPr>
          <w:rFonts w:ascii="Times New Roman" w:hAnsi="Times New Roman" w:cs="Times New Roman"/>
          <w:b/>
          <w:sz w:val="28"/>
          <w:szCs w:val="28"/>
        </w:rPr>
      </w:pPr>
      <w:r w:rsidRPr="00A12B99">
        <w:rPr>
          <w:rFonts w:ascii="Times New Roman" w:hAnsi="Times New Roman" w:cs="Times New Roman"/>
          <w:sz w:val="28"/>
          <w:szCs w:val="28"/>
        </w:rPr>
        <w:t>- Diện tích sàn: 239,1m</w:t>
      </w:r>
      <w:r w:rsidRPr="00A12B99">
        <w:rPr>
          <w:rFonts w:ascii="Times New Roman" w:hAnsi="Times New Roman" w:cs="Times New Roman"/>
          <w:sz w:val="28"/>
          <w:szCs w:val="28"/>
          <w:vertAlign w:val="superscript"/>
        </w:rPr>
        <w:t>2</w:t>
      </w:r>
      <w:r w:rsidRPr="00A12B99">
        <w:rPr>
          <w:rFonts w:ascii="Times New Roman" w:hAnsi="Times New Roman" w:cs="Times New Roman"/>
          <w:sz w:val="28"/>
          <w:szCs w:val="28"/>
        </w:rPr>
        <w:t>. Diện tích sàn theo GCN: 65,4m</w:t>
      </w:r>
      <w:r w:rsidRPr="00A12B99">
        <w:rPr>
          <w:rFonts w:ascii="Times New Roman" w:hAnsi="Times New Roman" w:cs="Times New Roman"/>
          <w:sz w:val="28"/>
          <w:szCs w:val="28"/>
          <w:vertAlign w:val="superscript"/>
        </w:rPr>
        <w:t>2</w:t>
      </w:r>
      <w:r w:rsidRPr="00A12B99">
        <w:rPr>
          <w:rFonts w:ascii="Times New Roman" w:hAnsi="Times New Roman" w:cs="Times New Roman"/>
          <w:sz w:val="28"/>
          <w:szCs w:val="28"/>
        </w:rPr>
        <w:t>.</w:t>
      </w:r>
    </w:p>
    <w:p w14:paraId="5C2179E4" w14:textId="77777777" w:rsidR="00663FA0" w:rsidRPr="00A12B99" w:rsidRDefault="00663FA0" w:rsidP="00663FA0">
      <w:pPr>
        <w:spacing w:before="60" w:after="60" w:line="240" w:lineRule="auto"/>
        <w:ind w:firstLine="783"/>
        <w:jc w:val="both"/>
        <w:rPr>
          <w:rFonts w:ascii="Times New Roman" w:hAnsi="Times New Roman" w:cs="Times New Roman"/>
          <w:b/>
          <w:sz w:val="28"/>
          <w:szCs w:val="28"/>
        </w:rPr>
      </w:pPr>
      <w:r w:rsidRPr="00A12B99">
        <w:rPr>
          <w:rFonts w:ascii="Times New Roman" w:hAnsi="Times New Roman" w:cs="Times New Roman"/>
          <w:sz w:val="28"/>
          <w:szCs w:val="28"/>
        </w:rPr>
        <w:t>- Kết cấu: Tường gạch, mái tôn, hiên, mái tôn, sân.</w:t>
      </w:r>
    </w:p>
    <w:p w14:paraId="654D2A69" w14:textId="0B4DF46D" w:rsidR="00A4613C" w:rsidRPr="00A12B99" w:rsidRDefault="00663FA0" w:rsidP="00663FA0">
      <w:pPr>
        <w:pStyle w:val="BodyTextIndent"/>
        <w:spacing w:before="40"/>
        <w:ind w:left="0" w:firstLine="720"/>
        <w:jc w:val="both"/>
        <w:rPr>
          <w:sz w:val="28"/>
          <w:szCs w:val="28"/>
        </w:rPr>
      </w:pPr>
      <w:r w:rsidRPr="00663FA0">
        <w:rPr>
          <w:sz w:val="28"/>
          <w:szCs w:val="28"/>
        </w:rPr>
        <w:t>- Số tầng: 01.</w:t>
      </w:r>
    </w:p>
    <w:p w14:paraId="5C60D9C8" w14:textId="77777777" w:rsidR="00A4613C" w:rsidRPr="00A12B99" w:rsidRDefault="00A4613C" w:rsidP="00A4613C">
      <w:pPr>
        <w:pStyle w:val="BodyTextIndent"/>
        <w:spacing w:before="60" w:after="60"/>
        <w:ind w:left="0" w:firstLine="720"/>
        <w:jc w:val="both"/>
        <w:rPr>
          <w:b/>
          <w:bCs/>
          <w:i/>
          <w:iCs/>
          <w:sz w:val="28"/>
          <w:szCs w:val="28"/>
        </w:rPr>
      </w:pPr>
      <w:r w:rsidRPr="00A12B99">
        <w:rPr>
          <w:b/>
          <w:bCs/>
          <w:i/>
          <w:iCs/>
          <w:sz w:val="28"/>
          <w:szCs w:val="28"/>
        </w:rPr>
        <w:t xml:space="preserve">* </w:t>
      </w:r>
      <w:r w:rsidRPr="00A12B99">
        <w:rPr>
          <w:b/>
          <w:bCs/>
          <w:i/>
          <w:iCs/>
          <w:sz w:val="28"/>
          <w:szCs w:val="28"/>
          <w:u w:val="single"/>
        </w:rPr>
        <w:t>Thông tin quy hoạch</w:t>
      </w:r>
      <w:r w:rsidRPr="00A12B99">
        <w:rPr>
          <w:b/>
          <w:bCs/>
          <w:i/>
          <w:iCs/>
          <w:sz w:val="28"/>
          <w:szCs w:val="28"/>
        </w:rPr>
        <w:t>:</w:t>
      </w:r>
    </w:p>
    <w:p w14:paraId="2CFD0A59" w14:textId="77777777" w:rsidR="00663FA0" w:rsidRPr="00A12B99" w:rsidRDefault="00663FA0" w:rsidP="00663FA0">
      <w:pPr>
        <w:tabs>
          <w:tab w:val="left" w:pos="851"/>
        </w:tabs>
        <w:spacing w:before="60" w:after="60" w:line="240" w:lineRule="auto"/>
        <w:ind w:firstLine="783"/>
        <w:jc w:val="both"/>
        <w:rPr>
          <w:rFonts w:ascii="Times New Roman" w:hAnsi="Times New Roman" w:cs="Times New Roman"/>
          <w:b/>
          <w:sz w:val="28"/>
          <w:szCs w:val="28"/>
        </w:rPr>
      </w:pPr>
      <w:r w:rsidRPr="00A12B99">
        <w:rPr>
          <w:rFonts w:ascii="Times New Roman" w:hAnsi="Times New Roman" w:cs="Times New Roman"/>
          <w:sz w:val="28"/>
          <w:szCs w:val="28"/>
        </w:rPr>
        <w:t>- Chức năng khu đất: Dân cư đô thị Quyết định số 15474/KTST-QH ngày 23/12/1999 của KTST Thành phố tỷ lệ 1/2000.</w:t>
      </w:r>
    </w:p>
    <w:p w14:paraId="0282BFE5" w14:textId="77777777" w:rsidR="00663FA0" w:rsidRPr="00A12B99" w:rsidRDefault="00663FA0" w:rsidP="00663FA0">
      <w:pPr>
        <w:tabs>
          <w:tab w:val="left" w:pos="851"/>
        </w:tabs>
        <w:spacing w:before="60" w:after="60" w:line="240" w:lineRule="auto"/>
        <w:ind w:firstLine="783"/>
        <w:jc w:val="both"/>
        <w:rPr>
          <w:rFonts w:ascii="Times New Roman" w:hAnsi="Times New Roman" w:cs="Times New Roman"/>
          <w:b/>
          <w:sz w:val="28"/>
          <w:szCs w:val="28"/>
        </w:rPr>
      </w:pPr>
      <w:r w:rsidRPr="00A12B99">
        <w:rPr>
          <w:rFonts w:ascii="Times New Roman" w:hAnsi="Times New Roman" w:cs="Times New Roman"/>
          <w:sz w:val="28"/>
          <w:szCs w:val="28"/>
        </w:rPr>
        <w:t>- Diện tích đất 74,1m</w:t>
      </w:r>
      <w:r w:rsidRPr="00A12B99">
        <w:rPr>
          <w:rFonts w:ascii="Times New Roman" w:hAnsi="Times New Roman" w:cs="Times New Roman"/>
          <w:sz w:val="28"/>
          <w:szCs w:val="28"/>
          <w:vertAlign w:val="superscript"/>
        </w:rPr>
        <w:t>2</w:t>
      </w:r>
      <w:r w:rsidRPr="00A12B99">
        <w:rPr>
          <w:rFonts w:ascii="Times New Roman" w:hAnsi="Times New Roman" w:cs="Times New Roman"/>
          <w:sz w:val="28"/>
          <w:szCs w:val="28"/>
        </w:rPr>
        <w:t xml:space="preserve"> không phù hợp quy hoạch được công nhận.</w:t>
      </w:r>
    </w:p>
    <w:p w14:paraId="34C21878" w14:textId="6D085336" w:rsidR="00FE2C66" w:rsidRPr="00A12B99" w:rsidRDefault="00663FA0" w:rsidP="00663FA0">
      <w:pPr>
        <w:spacing w:before="60" w:after="60" w:line="240" w:lineRule="auto"/>
        <w:ind w:firstLine="720"/>
        <w:jc w:val="both"/>
        <w:rPr>
          <w:rFonts w:ascii="Times New Roman" w:hAnsi="Times New Roman" w:cs="Times New Roman"/>
          <w:sz w:val="28"/>
          <w:szCs w:val="28"/>
        </w:rPr>
      </w:pPr>
      <w:r w:rsidRPr="00A12B99">
        <w:rPr>
          <w:rFonts w:ascii="Times New Roman" w:hAnsi="Times New Roman" w:cs="Times New Roman"/>
          <w:iCs/>
          <w:sz w:val="28"/>
          <w:szCs w:val="28"/>
        </w:rPr>
        <w:t xml:space="preserve">- Người </w:t>
      </w:r>
      <w:r w:rsidRPr="00663FA0">
        <w:rPr>
          <w:rFonts w:ascii="Times New Roman" w:hAnsi="Times New Roman" w:cs="Times New Roman"/>
          <w:iCs/>
          <w:sz w:val="28"/>
          <w:szCs w:val="28"/>
          <w:lang w:val="vi-VN"/>
        </w:rPr>
        <w:t>mua được tài sản</w:t>
      </w:r>
      <w:r w:rsidRPr="00A12B99">
        <w:rPr>
          <w:rFonts w:ascii="Times New Roman" w:hAnsi="Times New Roman" w:cs="Times New Roman"/>
          <w:iCs/>
          <w:sz w:val="28"/>
          <w:szCs w:val="28"/>
        </w:rPr>
        <w:t xml:space="preserve"> đấu giá phải chấp hành theo các quy định của Nhà nước đối với d</w:t>
      </w:r>
      <w:r w:rsidRPr="00A12B99">
        <w:rPr>
          <w:rFonts w:ascii="Times New Roman" w:hAnsi="Times New Roman" w:cs="Times New Roman"/>
          <w:sz w:val="28"/>
          <w:szCs w:val="28"/>
        </w:rPr>
        <w:t>iện tích đất 74,1m</w:t>
      </w:r>
      <w:r w:rsidRPr="00A12B99">
        <w:rPr>
          <w:rFonts w:ascii="Times New Roman" w:hAnsi="Times New Roman" w:cs="Times New Roman"/>
          <w:sz w:val="28"/>
          <w:szCs w:val="28"/>
          <w:vertAlign w:val="superscript"/>
        </w:rPr>
        <w:t>2</w:t>
      </w:r>
      <w:r w:rsidRPr="00A12B99">
        <w:rPr>
          <w:rFonts w:ascii="Times New Roman" w:hAnsi="Times New Roman" w:cs="Times New Roman"/>
          <w:sz w:val="28"/>
          <w:szCs w:val="28"/>
        </w:rPr>
        <w:t xml:space="preserve"> không phù hợp quy hoạch được công nhận,</w:t>
      </w:r>
      <w:r w:rsidRPr="00A12B99">
        <w:rPr>
          <w:rFonts w:ascii="Times New Roman" w:hAnsi="Times New Roman" w:cs="Times New Roman"/>
          <w:iCs/>
          <w:sz w:val="28"/>
          <w:szCs w:val="28"/>
        </w:rPr>
        <w:t xml:space="preserve"> phần diện tích sàn xây dựng chưa được công nhận và phải tự liên hệ cơ quan nhà nước có thẩm quyền để thực hiện thủ tục chuyển quyền sở hữu, sử dụng đối với phần sàn xây dựng chưa được công nhận (nếu cơ quan có thẩm quyền cho phép) </w:t>
      </w:r>
      <w:r w:rsidRPr="00663FA0">
        <w:rPr>
          <w:rFonts w:ascii="Times New Roman" w:hAnsi="Times New Roman" w:cs="Times New Roman"/>
          <w:iCs/>
          <w:sz w:val="28"/>
          <w:szCs w:val="28"/>
          <w:lang w:val="vi-VN"/>
        </w:rPr>
        <w:t>hoặc buộc tháo dỡ theo quy định</w:t>
      </w:r>
      <w:r w:rsidRPr="00A12B99">
        <w:rPr>
          <w:rFonts w:ascii="Times New Roman" w:hAnsi="Times New Roman" w:cs="Times New Roman"/>
          <w:iCs/>
          <w:sz w:val="28"/>
          <w:szCs w:val="28"/>
        </w:rPr>
        <w:t xml:space="preserve"> và </w:t>
      </w:r>
      <w:r w:rsidRPr="00663FA0">
        <w:rPr>
          <w:rFonts w:ascii="Times New Roman" w:hAnsi="Times New Roman" w:cs="Times New Roman"/>
          <w:iCs/>
          <w:sz w:val="28"/>
          <w:szCs w:val="28"/>
          <w:lang w:val="vi-VN"/>
        </w:rPr>
        <w:t xml:space="preserve">tự </w:t>
      </w:r>
      <w:r w:rsidRPr="00A12B99">
        <w:rPr>
          <w:rFonts w:ascii="Times New Roman" w:hAnsi="Times New Roman" w:cs="Times New Roman"/>
          <w:iCs/>
          <w:sz w:val="28"/>
          <w:szCs w:val="28"/>
        </w:rPr>
        <w:t xml:space="preserve">chịu </w:t>
      </w:r>
      <w:r w:rsidRPr="00663FA0">
        <w:rPr>
          <w:rFonts w:ascii="Times New Roman" w:hAnsi="Times New Roman" w:cs="Times New Roman"/>
          <w:iCs/>
          <w:sz w:val="28"/>
          <w:szCs w:val="28"/>
          <w:lang w:val="vi-VN"/>
        </w:rPr>
        <w:t>mọi chi phí liên quan</w:t>
      </w:r>
      <w:r w:rsidRPr="00A12B99">
        <w:rPr>
          <w:rFonts w:ascii="Times New Roman" w:hAnsi="Times New Roman" w:cs="Times New Roman"/>
          <w:iCs/>
          <w:sz w:val="28"/>
          <w:szCs w:val="28"/>
        </w:rPr>
        <w:t>.</w:t>
      </w:r>
      <w:r w:rsidRPr="00A12B99">
        <w:rPr>
          <w:rFonts w:ascii="Times New Roman" w:hAnsi="Times New Roman" w:cs="Times New Roman"/>
          <w:sz w:val="28"/>
          <w:szCs w:val="28"/>
        </w:rPr>
        <w:t>.</w:t>
      </w:r>
    </w:p>
    <w:sectPr w:rsidR="00FE2C66" w:rsidRPr="00A12B99" w:rsidSect="00663FA0">
      <w:pgSz w:w="12240" w:h="15840"/>
      <w:pgMar w:top="1134" w:right="1041"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06F88"/>
    <w:multiLevelType w:val="hybridMultilevel"/>
    <w:tmpl w:val="34F2A8FC"/>
    <w:lvl w:ilvl="0" w:tplc="1D40A13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3BC1E11"/>
    <w:multiLevelType w:val="hybridMultilevel"/>
    <w:tmpl w:val="484844A8"/>
    <w:lvl w:ilvl="0" w:tplc="4A7E3778">
      <w:numFmt w:val="bullet"/>
      <w:lvlText w:val=""/>
      <w:lvlJc w:val="left"/>
      <w:pPr>
        <w:ind w:left="1539" w:hanging="360"/>
      </w:pPr>
      <w:rPr>
        <w:rFonts w:ascii="Symbol" w:eastAsiaTheme="minorHAnsi" w:hAnsi="Symbol" w:cs="Times New Roman"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num w:numId="1" w16cid:durableId="1445810749">
    <w:abstractNumId w:val="1"/>
  </w:num>
  <w:num w:numId="2" w16cid:durableId="52124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7BF"/>
    <w:rsid w:val="00043850"/>
    <w:rsid w:val="000907E6"/>
    <w:rsid w:val="00097361"/>
    <w:rsid w:val="001307B9"/>
    <w:rsid w:val="001C064D"/>
    <w:rsid w:val="0020274D"/>
    <w:rsid w:val="003C77AE"/>
    <w:rsid w:val="005E5171"/>
    <w:rsid w:val="005F5D6F"/>
    <w:rsid w:val="00663FA0"/>
    <w:rsid w:val="006B47BF"/>
    <w:rsid w:val="006D2D70"/>
    <w:rsid w:val="006E6803"/>
    <w:rsid w:val="00713068"/>
    <w:rsid w:val="00723184"/>
    <w:rsid w:val="00773C9E"/>
    <w:rsid w:val="007B7630"/>
    <w:rsid w:val="007F5CF2"/>
    <w:rsid w:val="00926FAF"/>
    <w:rsid w:val="00934367"/>
    <w:rsid w:val="009749D4"/>
    <w:rsid w:val="00A03A45"/>
    <w:rsid w:val="00A12B99"/>
    <w:rsid w:val="00A4613C"/>
    <w:rsid w:val="00A95315"/>
    <w:rsid w:val="00AA26DD"/>
    <w:rsid w:val="00AA728D"/>
    <w:rsid w:val="00AB2138"/>
    <w:rsid w:val="00B84AC6"/>
    <w:rsid w:val="00BC245A"/>
    <w:rsid w:val="00C03081"/>
    <w:rsid w:val="00C70F12"/>
    <w:rsid w:val="00CE6548"/>
    <w:rsid w:val="00D05472"/>
    <w:rsid w:val="00E810C9"/>
    <w:rsid w:val="00EA1FD2"/>
    <w:rsid w:val="00EA31DD"/>
    <w:rsid w:val="00F52597"/>
    <w:rsid w:val="00F615A0"/>
    <w:rsid w:val="00F87327"/>
    <w:rsid w:val="00FE2C66"/>
    <w:rsid w:val="00FE6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A7FC4"/>
  <w15:docId w15:val="{689F1959-4420-4F05-8496-F0A63FFE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7BF"/>
    <w:pPr>
      <w:ind w:left="720"/>
      <w:contextualSpacing/>
    </w:pPr>
  </w:style>
  <w:style w:type="paragraph" w:styleId="BodyTextIndent">
    <w:name w:val="Body Text Indent"/>
    <w:basedOn w:val="Normal"/>
    <w:link w:val="BodyTextIndentChar"/>
    <w:qFormat/>
    <w:rsid w:val="00A4613C"/>
    <w:pPr>
      <w:spacing w:after="0" w:line="240" w:lineRule="auto"/>
      <w:ind w:left="1134" w:firstLine="284"/>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qFormat/>
    <w:rsid w:val="00A4613C"/>
    <w:rPr>
      <w:rFonts w:ascii="Times New Roman" w:eastAsia="Times New Roman" w:hAnsi="Times New Roman" w:cs="Times New Roman"/>
      <w:sz w:val="24"/>
      <w:szCs w:val="20"/>
    </w:rPr>
  </w:style>
  <w:style w:type="paragraph" w:styleId="BalloonText">
    <w:name w:val="Balloon Text"/>
    <w:basedOn w:val="Normal"/>
    <w:link w:val="BalloonTextChar"/>
    <w:rsid w:val="00AA728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AA728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6D5B88-B9B9-470A-A971-77ABFAF96DE5}"/>
</file>

<file path=customXml/itemProps2.xml><?xml version="1.0" encoding="utf-8"?>
<ds:datastoreItem xmlns:ds="http://schemas.openxmlformats.org/officeDocument/2006/customXml" ds:itemID="{97319DE4-34C5-41F7-BA62-E7661DF3DAE5}"/>
</file>

<file path=customXml/itemProps3.xml><?xml version="1.0" encoding="utf-8"?>
<ds:datastoreItem xmlns:ds="http://schemas.openxmlformats.org/officeDocument/2006/customXml" ds:itemID="{56D54527-60A9-4646-946C-227F6C5F937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Administrator_PC</dc:creator>
  <cp:lastModifiedBy>vinhnp.hcm@moj.gov.vn</cp:lastModifiedBy>
  <cp:revision>7</cp:revision>
  <cp:lastPrinted>2024-10-24T01:42:00Z</cp:lastPrinted>
  <dcterms:created xsi:type="dcterms:W3CDTF">2025-10-27T03:45:00Z</dcterms:created>
  <dcterms:modified xsi:type="dcterms:W3CDTF">2025-12-26T09:44:00Z</dcterms:modified>
</cp:coreProperties>
</file>